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E" w:rsidRPr="004C6BCE" w:rsidRDefault="004C6BCE" w:rsidP="004C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школьной библиотеки МКОУ </w:t>
      </w:r>
      <w:proofErr w:type="spellStart"/>
      <w:r w:rsidRPr="004C6BCE">
        <w:rPr>
          <w:rFonts w:ascii="Times New Roman" w:hAnsi="Times New Roman" w:cs="Times New Roman"/>
          <w:b/>
          <w:sz w:val="28"/>
          <w:szCs w:val="28"/>
        </w:rPr>
        <w:t>Дулесовская</w:t>
      </w:r>
      <w:proofErr w:type="spellEnd"/>
      <w:r w:rsidRPr="004C6BCE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4C6BCE" w:rsidRPr="004C6BCE" w:rsidRDefault="004C6BCE" w:rsidP="004C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BB43E4" w:rsidRPr="0074375E" w:rsidRDefault="004C6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772" w:rsidRPr="0074375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D260E">
        <w:rPr>
          <w:rFonts w:ascii="Times New Roman" w:hAnsi="Times New Roman" w:cs="Times New Roman"/>
          <w:sz w:val="28"/>
          <w:szCs w:val="28"/>
        </w:rPr>
        <w:t>,</w:t>
      </w:r>
      <w:r w:rsidR="001B2772" w:rsidRPr="0074375E">
        <w:rPr>
          <w:rFonts w:ascii="Times New Roman" w:hAnsi="Times New Roman" w:cs="Times New Roman"/>
          <w:sz w:val="28"/>
          <w:szCs w:val="28"/>
        </w:rPr>
        <w:t xml:space="preserve">  </w:t>
      </w:r>
      <w:r w:rsidR="00B65025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в нашу работу новые информационные и коммуникационные технологии</w:t>
      </w:r>
      <w:r w:rsidR="008D2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25" w:rsidRPr="00E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772" w:rsidRPr="0074375E">
        <w:rPr>
          <w:rFonts w:ascii="Times New Roman" w:hAnsi="Times New Roman" w:cs="Times New Roman"/>
          <w:sz w:val="28"/>
          <w:szCs w:val="28"/>
        </w:rPr>
        <w:t xml:space="preserve">судить о том читают ли дети, посещают ли библиотеку по  такому показателю как  количество  книговыдачи на одного читателя, </w:t>
      </w:r>
      <w:r w:rsidR="00B65025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C8" w:rsidRPr="009832C8">
        <w:rPr>
          <w:rFonts w:ascii="Times New Roman" w:hAnsi="Times New Roman" w:cs="Times New Roman"/>
          <w:sz w:val="28"/>
          <w:szCs w:val="28"/>
        </w:rPr>
        <w:t xml:space="preserve"> </w:t>
      </w:r>
      <w:r w:rsidR="009832C8" w:rsidRPr="0074375E">
        <w:rPr>
          <w:rFonts w:ascii="Times New Roman" w:hAnsi="Times New Roman" w:cs="Times New Roman"/>
          <w:sz w:val="28"/>
          <w:szCs w:val="28"/>
        </w:rPr>
        <w:t>наверно уже не уместно</w:t>
      </w:r>
      <w:proofErr w:type="gramStart"/>
      <w:r w:rsidR="00B65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5025">
        <w:rPr>
          <w:rFonts w:ascii="Times New Roman" w:hAnsi="Times New Roman" w:cs="Times New Roman"/>
          <w:sz w:val="28"/>
          <w:szCs w:val="28"/>
        </w:rPr>
        <w:t xml:space="preserve"> </w:t>
      </w:r>
      <w:r w:rsidR="00E84F26">
        <w:rPr>
          <w:rFonts w:ascii="Times New Roman" w:hAnsi="Times New Roman" w:cs="Times New Roman"/>
          <w:sz w:val="28"/>
          <w:szCs w:val="28"/>
        </w:rPr>
        <w:t>Появление новых компьютеров  с  Интернетом</w:t>
      </w:r>
      <w:r w:rsidR="00B65025" w:rsidRPr="009832C8">
        <w:rPr>
          <w:rFonts w:ascii="Times New Roman" w:hAnsi="Times New Roman" w:cs="Times New Roman"/>
          <w:sz w:val="28"/>
          <w:szCs w:val="28"/>
        </w:rPr>
        <w:t xml:space="preserve"> в библиотеке </w:t>
      </w:r>
      <w:r w:rsidR="009832C8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</w:t>
      </w:r>
      <w:r w:rsidR="00B65025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</w:t>
      </w:r>
      <w:r w:rsidR="009832C8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5025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="009832C8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быстрого</w:t>
      </w:r>
      <w:r w:rsid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лёгкого</w:t>
      </w:r>
      <w:r w:rsidR="009832C8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B65025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832C8">
        <w:rPr>
          <w:rFonts w:ascii="Times New Roman" w:hAnsi="Times New Roman" w:cs="Times New Roman"/>
          <w:sz w:val="28"/>
          <w:szCs w:val="28"/>
        </w:rPr>
        <w:t xml:space="preserve">. </w:t>
      </w:r>
      <w:r w:rsidR="009832C8" w:rsidRPr="009832C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1B2772" w:rsidRPr="009832C8">
        <w:rPr>
          <w:rFonts w:ascii="Times New Roman" w:hAnsi="Times New Roman" w:cs="Times New Roman"/>
          <w:sz w:val="28"/>
          <w:szCs w:val="28"/>
        </w:rPr>
        <w:t xml:space="preserve"> </w:t>
      </w:r>
      <w:r w:rsidR="009832C8" w:rsidRPr="0098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к чтению для удовольствия</w:t>
      </w:r>
      <w:r w:rsidR="009832C8">
        <w:rPr>
          <w:rFonts w:ascii="Times New Roman" w:hAnsi="Times New Roman" w:cs="Times New Roman"/>
          <w:sz w:val="28"/>
          <w:szCs w:val="28"/>
        </w:rPr>
        <w:t xml:space="preserve">. </w:t>
      </w:r>
      <w:r w:rsidR="00272E05" w:rsidRPr="0074375E">
        <w:rPr>
          <w:rFonts w:ascii="Times New Roman" w:hAnsi="Times New Roman" w:cs="Times New Roman"/>
          <w:sz w:val="28"/>
          <w:szCs w:val="28"/>
        </w:rPr>
        <w:t xml:space="preserve">Из художественной литературы </w:t>
      </w:r>
      <w:r w:rsidR="00272E05">
        <w:rPr>
          <w:rFonts w:ascii="Times New Roman" w:hAnsi="Times New Roman" w:cs="Times New Roman"/>
          <w:sz w:val="28"/>
          <w:szCs w:val="28"/>
        </w:rPr>
        <w:t>подростки</w:t>
      </w:r>
      <w:r w:rsidR="00272E05" w:rsidRPr="0074375E">
        <w:rPr>
          <w:rFonts w:ascii="Times New Roman" w:hAnsi="Times New Roman" w:cs="Times New Roman"/>
          <w:sz w:val="28"/>
          <w:szCs w:val="28"/>
        </w:rPr>
        <w:t xml:space="preserve"> предпочитают читать детские детективы, романы для девочек, кот</w:t>
      </w:r>
      <w:r w:rsidR="00272E05">
        <w:rPr>
          <w:rFonts w:ascii="Times New Roman" w:hAnsi="Times New Roman" w:cs="Times New Roman"/>
          <w:sz w:val="28"/>
          <w:szCs w:val="28"/>
        </w:rPr>
        <w:t xml:space="preserve">орых нет в школьной библиотеке, </w:t>
      </w:r>
      <w:r w:rsidR="009832C8">
        <w:rPr>
          <w:rFonts w:ascii="Times New Roman" w:hAnsi="Times New Roman" w:cs="Times New Roman"/>
          <w:sz w:val="28"/>
          <w:szCs w:val="28"/>
        </w:rPr>
        <w:t>периодик</w:t>
      </w:r>
      <w:proofErr w:type="gramStart"/>
      <w:r w:rsidR="009832C8">
        <w:rPr>
          <w:rFonts w:ascii="Times New Roman" w:hAnsi="Times New Roman" w:cs="Times New Roman"/>
          <w:sz w:val="28"/>
          <w:szCs w:val="28"/>
        </w:rPr>
        <w:t>у</w:t>
      </w:r>
      <w:r w:rsidR="00272E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2E05">
        <w:rPr>
          <w:rFonts w:ascii="Times New Roman" w:hAnsi="Times New Roman" w:cs="Times New Roman"/>
          <w:sz w:val="28"/>
          <w:szCs w:val="28"/>
        </w:rPr>
        <w:t xml:space="preserve"> молодёжные и детские журналы </w:t>
      </w:r>
      <w:r w:rsidR="009832C8">
        <w:rPr>
          <w:rFonts w:ascii="Times New Roman" w:hAnsi="Times New Roman" w:cs="Times New Roman"/>
          <w:sz w:val="28"/>
          <w:szCs w:val="28"/>
        </w:rPr>
        <w:t xml:space="preserve">, </w:t>
      </w:r>
      <w:r w:rsidR="00272E05">
        <w:rPr>
          <w:rFonts w:ascii="Times New Roman" w:hAnsi="Times New Roman" w:cs="Times New Roman"/>
          <w:sz w:val="28"/>
          <w:szCs w:val="28"/>
        </w:rPr>
        <w:t>выписывать которые</w:t>
      </w:r>
      <w:r w:rsidR="009832C8">
        <w:rPr>
          <w:rFonts w:ascii="Times New Roman" w:hAnsi="Times New Roman" w:cs="Times New Roman"/>
          <w:sz w:val="28"/>
          <w:szCs w:val="28"/>
        </w:rPr>
        <w:t xml:space="preserve"> у нас нет возможности.</w:t>
      </w:r>
      <w:r w:rsidR="00272E05">
        <w:rPr>
          <w:rFonts w:ascii="Times New Roman" w:hAnsi="Times New Roman" w:cs="Times New Roman"/>
          <w:sz w:val="28"/>
          <w:szCs w:val="28"/>
        </w:rPr>
        <w:t xml:space="preserve"> Из всего этого и вытекают результаты работы школьной библиотеки за прошедший учебный год, представленные в данном графике, который </w:t>
      </w:r>
      <w:r w:rsidR="00BB43E4" w:rsidRPr="0074375E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F868A6" w:rsidRPr="0074375E">
        <w:rPr>
          <w:rFonts w:ascii="Times New Roman" w:hAnsi="Times New Roman" w:cs="Times New Roman"/>
          <w:sz w:val="28"/>
          <w:szCs w:val="28"/>
        </w:rPr>
        <w:t>,  что в текущем году снизилось и количество посещений и книговыдача.</w:t>
      </w:r>
    </w:p>
    <w:p w:rsidR="009832C8" w:rsidRDefault="00F868A6">
      <w:pPr>
        <w:rPr>
          <w:rFonts w:ascii="Times New Roman" w:hAnsi="Times New Roman" w:cs="Times New Roman"/>
          <w:sz w:val="28"/>
          <w:szCs w:val="28"/>
        </w:rPr>
      </w:pPr>
      <w:r w:rsidRPr="0074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37338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43E4" w:rsidRPr="004345B2" w:rsidRDefault="009832C8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>Очень низкая посещаемость</w:t>
      </w:r>
      <w:r w:rsidR="00272E05" w:rsidRPr="004345B2">
        <w:rPr>
          <w:rFonts w:ascii="Times New Roman" w:hAnsi="Times New Roman" w:cs="Times New Roman"/>
          <w:sz w:val="28"/>
          <w:szCs w:val="28"/>
        </w:rPr>
        <w:t xml:space="preserve"> была у учащихся 3,5,6 классов, которые  </w:t>
      </w:r>
      <w:r w:rsidR="0071140F" w:rsidRPr="004345B2">
        <w:rPr>
          <w:rFonts w:ascii="Times New Roman" w:hAnsi="Times New Roman" w:cs="Times New Roman"/>
          <w:sz w:val="28"/>
          <w:szCs w:val="28"/>
        </w:rPr>
        <w:t>предпочитают пользова</w:t>
      </w:r>
      <w:r w:rsidR="00272E05" w:rsidRPr="004345B2">
        <w:rPr>
          <w:rFonts w:ascii="Times New Roman" w:hAnsi="Times New Roman" w:cs="Times New Roman"/>
          <w:sz w:val="28"/>
          <w:szCs w:val="28"/>
        </w:rPr>
        <w:t>т</w:t>
      </w:r>
      <w:r w:rsidR="0071140F" w:rsidRPr="004345B2">
        <w:rPr>
          <w:rFonts w:ascii="Times New Roman" w:hAnsi="Times New Roman" w:cs="Times New Roman"/>
          <w:sz w:val="28"/>
          <w:szCs w:val="28"/>
        </w:rPr>
        <w:t>ь</w:t>
      </w:r>
      <w:r w:rsidR="00272E05" w:rsidRPr="004345B2">
        <w:rPr>
          <w:rFonts w:ascii="Times New Roman" w:hAnsi="Times New Roman" w:cs="Times New Roman"/>
          <w:sz w:val="28"/>
          <w:szCs w:val="28"/>
        </w:rPr>
        <w:t xml:space="preserve">ся сельской библиотекой, где много новых ярких красочных книг и журналов. Считаю, что снижение посещаемости связано </w:t>
      </w:r>
      <w:r w:rsidRPr="004345B2">
        <w:rPr>
          <w:rFonts w:ascii="Times New Roman" w:hAnsi="Times New Roman" w:cs="Times New Roman"/>
          <w:sz w:val="28"/>
          <w:szCs w:val="28"/>
        </w:rPr>
        <w:t xml:space="preserve"> ещё с  появлением  домашних компьютеров у учащихся</w:t>
      </w:r>
      <w:r w:rsidR="00272E05" w:rsidRPr="004345B2">
        <w:rPr>
          <w:rFonts w:ascii="Times New Roman" w:hAnsi="Times New Roman" w:cs="Times New Roman"/>
          <w:sz w:val="28"/>
          <w:szCs w:val="28"/>
        </w:rPr>
        <w:t xml:space="preserve"> </w:t>
      </w:r>
      <w:r w:rsidR="006C4DA6" w:rsidRPr="004345B2">
        <w:rPr>
          <w:rFonts w:ascii="Times New Roman" w:hAnsi="Times New Roman" w:cs="Times New Roman"/>
          <w:sz w:val="28"/>
          <w:szCs w:val="28"/>
        </w:rPr>
        <w:t>с выходом в Интернет,</w:t>
      </w:r>
      <w:r w:rsidRPr="004345B2">
        <w:rPr>
          <w:rFonts w:ascii="Times New Roman" w:hAnsi="Times New Roman" w:cs="Times New Roman"/>
          <w:sz w:val="28"/>
          <w:szCs w:val="28"/>
        </w:rPr>
        <w:t xml:space="preserve"> поэтому предпочитают выполнять </w:t>
      </w:r>
      <w:r w:rsidR="006C4DA6" w:rsidRPr="004345B2">
        <w:rPr>
          <w:rFonts w:ascii="Times New Roman" w:hAnsi="Times New Roman" w:cs="Times New Roman"/>
          <w:sz w:val="28"/>
          <w:szCs w:val="28"/>
        </w:rPr>
        <w:t xml:space="preserve">домашние  задания, связанные с </w:t>
      </w:r>
      <w:r w:rsidR="006C4DA6" w:rsidRPr="004345B2">
        <w:rPr>
          <w:rFonts w:ascii="Times New Roman" w:hAnsi="Times New Roman" w:cs="Times New Roman"/>
          <w:sz w:val="28"/>
          <w:szCs w:val="28"/>
        </w:rPr>
        <w:lastRenderedPageBreak/>
        <w:t>дополнительным поиском информации, такие как подготовка сообщений, презентаций, проектов и т.д., в домашних  условиях</w:t>
      </w:r>
      <w:proofErr w:type="gramStart"/>
      <w:r w:rsidR="006C4DA6" w:rsidRPr="0043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140F" w:rsidRPr="004345B2" w:rsidRDefault="004345B2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библиотекаря в школе в настоящее время  заключается больше в </w:t>
      </w:r>
      <w:r w:rsidR="00926D79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консультировании по методике поиска информации и преобразования её в необходимый материал </w:t>
      </w:r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учащимся и учителям</w:t>
      </w:r>
      <w:proofErr w:type="gramStart"/>
      <w:r w:rsidR="00926D79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такие формы работы как выставки, библиотечные уроки, мероприятия не забыты.</w:t>
      </w:r>
    </w:p>
    <w:p w:rsidR="0071140F" w:rsidRPr="004345B2" w:rsidRDefault="008D260E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</w:t>
      </w:r>
      <w:r w:rsidR="0071140F" w:rsidRPr="004345B2">
        <w:rPr>
          <w:rFonts w:ascii="Times New Roman" w:hAnsi="Times New Roman" w:cs="Times New Roman"/>
          <w:sz w:val="28"/>
          <w:szCs w:val="28"/>
        </w:rPr>
        <w:t>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месячникам, акциям.</w:t>
      </w:r>
    </w:p>
    <w:p w:rsidR="00023511" w:rsidRPr="004345B2" w:rsidRDefault="004345B2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511" w:rsidRPr="004345B2">
        <w:rPr>
          <w:rFonts w:ascii="Times New Roman" w:hAnsi="Times New Roman" w:cs="Times New Roman"/>
          <w:sz w:val="28"/>
          <w:szCs w:val="28"/>
        </w:rPr>
        <w:t xml:space="preserve">В целях привлечения читателей в библиотеку и формирования у школьников информационной культуры, культуры чтения, умений и навыков  библиотечного пользователя проведено </w:t>
      </w:r>
      <w:r w:rsidR="00023511" w:rsidRPr="004345B2">
        <w:rPr>
          <w:rFonts w:ascii="Times New Roman" w:hAnsi="Times New Roman" w:cs="Times New Roman"/>
          <w:b/>
          <w:sz w:val="28"/>
          <w:szCs w:val="28"/>
        </w:rPr>
        <w:t>6</w:t>
      </w:r>
      <w:r w:rsidR="00023511" w:rsidRPr="004345B2">
        <w:rPr>
          <w:rFonts w:ascii="Times New Roman" w:hAnsi="Times New Roman" w:cs="Times New Roman"/>
          <w:sz w:val="28"/>
          <w:szCs w:val="28"/>
        </w:rPr>
        <w:t xml:space="preserve"> библиотечных уроков, на которых ребята познакомились: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>- с  СБА библиотеки,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>- с каталогами,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 - со справочной литературой,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- алгоритмом выполнения поиска в Интернете, 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-с текстом, как объектом анализа и синтеза, </w:t>
      </w:r>
    </w:p>
    <w:p w:rsidR="00023511" w:rsidRPr="004345B2" w:rsidRDefault="00023511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- первоклассники </w:t>
      </w:r>
      <w:proofErr w:type="gramStart"/>
      <w:r w:rsidRPr="004345B2">
        <w:rPr>
          <w:rFonts w:ascii="Times New Roman" w:hAnsi="Times New Roman" w:cs="Times New Roman"/>
          <w:sz w:val="28"/>
          <w:szCs w:val="28"/>
        </w:rPr>
        <w:t>узнали из чего состоит</w:t>
      </w:r>
      <w:proofErr w:type="gramEnd"/>
      <w:r w:rsidRPr="004345B2">
        <w:rPr>
          <w:rFonts w:ascii="Times New Roman" w:hAnsi="Times New Roman" w:cs="Times New Roman"/>
          <w:sz w:val="28"/>
          <w:szCs w:val="28"/>
        </w:rPr>
        <w:t xml:space="preserve"> книга и что было до книги.</w:t>
      </w:r>
    </w:p>
    <w:p w:rsidR="001465D6" w:rsidRPr="004345B2" w:rsidRDefault="001465D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  Очень приятно и радостно было за успех ученицы 4 класса Сапожниковой Екатерины, занявшей 2 место в районной олимпиаде по ОИК среди учащихся  4 классов. </w:t>
      </w:r>
    </w:p>
    <w:p w:rsidR="00D84478" w:rsidRPr="004345B2" w:rsidRDefault="004345B2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26D79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году, ребята нашей школы приняли активное участие во второй районной сетевой </w:t>
      </w:r>
      <w:proofErr w:type="spellStart"/>
      <w:r w:rsidR="00926D79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библиоигре</w:t>
      </w:r>
      <w:proofErr w:type="spellEnd"/>
      <w:r w:rsidR="00926D79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«Читаем, творим, публикуем», благодаря которой узнали о новых сервисах </w:t>
      </w:r>
      <w:r w:rsidR="00926D79" w:rsidRPr="00434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D84478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активное участие в библиотечном  </w:t>
      </w:r>
      <w:proofErr w:type="spellStart"/>
      <w:r w:rsidR="00D84478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флэшмобе</w:t>
      </w:r>
      <w:proofErr w:type="spellEnd"/>
      <w:r w:rsidR="00D84478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перелистали страницы прочитанных и непрочитанных книг. </w:t>
      </w:r>
      <w:proofErr w:type="gramEnd"/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доски проведены и воспитательные мероприятия, как </w:t>
      </w:r>
      <w:proofErr w:type="gram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</w:t>
      </w:r>
      <w:proofErr w:type="gram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общешкольные:</w:t>
      </w:r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 200-летию</w:t>
      </w:r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бородинской битвы</w:t>
      </w:r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мероприятия Недели удмуртской культуры (удмуртские сказки, мифы и легенды; урок удмуртского языка)</w:t>
      </w:r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- 4 октября День защиты животных;</w:t>
      </w:r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«Вечная память героям» - к 70 </w:t>
      </w:r>
      <w:proofErr w:type="spell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Сталинградской битвы</w:t>
      </w:r>
    </w:p>
    <w:p w:rsidR="00D84478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</w:t>
      </w:r>
    </w:p>
    <w:p w:rsidR="00D82D5D" w:rsidRPr="004345B2" w:rsidRDefault="00D84478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славянской письменности</w:t>
      </w:r>
    </w:p>
    <w:p w:rsidR="00F868A6" w:rsidRPr="004345B2" w:rsidRDefault="00F868A6" w:rsidP="004345B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привлечения и обслуживания читателей, в текущем учебном году, был библиотечный проект «</w:t>
      </w:r>
      <w:proofErr w:type="spellStart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именины», </w:t>
      </w:r>
      <w:r w:rsidR="0074375E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посвящённый </w:t>
      </w: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книгам-юбилярам 2013 года</w:t>
      </w:r>
      <w:proofErr w:type="gramStart"/>
      <w:r w:rsidR="0074375E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71140F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Детской книги.</w:t>
      </w:r>
      <w:r w:rsidR="00D82D5D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его одним из важных и результативных  библиотечных мероприятий. Ребята в разной форме </w:t>
      </w:r>
      <w:proofErr w:type="gramStart"/>
      <w:r w:rsidR="00D82D5D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выбранные ими книги и это было</w:t>
      </w:r>
      <w:proofErr w:type="gramEnd"/>
      <w:r w:rsidR="00D82D5D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интересно. Очень жаль, что учителя не нашли время представить тоже какое-нибудь произведение. Мне </w:t>
      </w:r>
      <w:r w:rsid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</w:t>
      </w:r>
      <w:r w:rsidR="00D82D5D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бы подняло авторитет и библиотеки и в первую очередь учителя. </w:t>
      </w:r>
    </w:p>
    <w:p w:rsidR="004345B2" w:rsidRPr="004345B2" w:rsidRDefault="001465D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 Одна из важных задач школьной библиотеки  это, конечно же, работа с учебным фондом. </w:t>
      </w:r>
    </w:p>
    <w:p w:rsidR="001465D6" w:rsidRDefault="004345B2" w:rsidP="004345B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   </w:t>
      </w:r>
      <w:r w:rsidR="001465D6" w:rsidRPr="004345B2"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по составлению заявок на учебники с </w:t>
      </w:r>
      <w:r w:rsidR="00B85261" w:rsidRPr="004345B2">
        <w:rPr>
          <w:rFonts w:ascii="Times New Roman" w:hAnsi="Times New Roman" w:cs="Times New Roman"/>
          <w:sz w:val="28"/>
          <w:szCs w:val="28"/>
        </w:rPr>
        <w:t xml:space="preserve">администрацией школы, с </w:t>
      </w:r>
      <w:r w:rsidR="001465D6" w:rsidRPr="004345B2">
        <w:rPr>
          <w:rFonts w:ascii="Times New Roman" w:hAnsi="Times New Roman" w:cs="Times New Roman"/>
          <w:sz w:val="28"/>
          <w:szCs w:val="28"/>
        </w:rPr>
        <w:t>учителями-предметниками, с учителями начальных классов</w:t>
      </w:r>
      <w:r w:rsidR="00B85261" w:rsidRPr="004345B2">
        <w:rPr>
          <w:rFonts w:ascii="Times New Roman" w:hAnsi="Times New Roman" w:cs="Times New Roman"/>
          <w:sz w:val="28"/>
          <w:szCs w:val="28"/>
        </w:rPr>
        <w:t xml:space="preserve">; проводилась работа с другими школами района для обеспечения недостающими учебниками; в целях бережного отношения к учебникам неоднократно проводились рейды по проверке их  состояния, по итогам которых выпускались </w:t>
      </w:r>
      <w:r w:rsidR="00B85261" w:rsidRPr="004345B2">
        <w:rPr>
          <w:rFonts w:ascii="Times New Roman" w:hAnsi="Times New Roman" w:cs="Times New Roman"/>
          <w:i/>
          <w:sz w:val="28"/>
          <w:szCs w:val="28"/>
        </w:rPr>
        <w:t>Молнии</w:t>
      </w:r>
      <w:r w:rsidR="00E84F26">
        <w:rPr>
          <w:rFonts w:ascii="Times New Roman" w:hAnsi="Times New Roman" w:cs="Times New Roman"/>
          <w:i/>
          <w:sz w:val="28"/>
          <w:szCs w:val="28"/>
        </w:rPr>
        <w:t>.</w:t>
      </w:r>
    </w:p>
    <w:p w:rsidR="00E84F26" w:rsidRPr="00E84F26" w:rsidRDefault="00E84F2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F26">
        <w:rPr>
          <w:rFonts w:ascii="Times New Roman" w:hAnsi="Times New Roman" w:cs="Times New Roman"/>
          <w:sz w:val="28"/>
          <w:szCs w:val="28"/>
        </w:rPr>
        <w:t xml:space="preserve">Как и в прошлом году, </w:t>
      </w:r>
      <w:proofErr w:type="gramStart"/>
      <w:r w:rsidRPr="00E84F26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E84F26">
        <w:rPr>
          <w:rFonts w:ascii="Times New Roman" w:hAnsi="Times New Roman" w:cs="Times New Roman"/>
          <w:sz w:val="28"/>
          <w:szCs w:val="28"/>
        </w:rPr>
        <w:t xml:space="preserve"> активно использовали возможности интерактивной доски в </w:t>
      </w:r>
      <w:proofErr w:type="spellStart"/>
      <w:r w:rsidRPr="00E84F26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E84F26">
        <w:rPr>
          <w:rFonts w:ascii="Times New Roman" w:hAnsi="Times New Roman" w:cs="Times New Roman"/>
          <w:sz w:val="28"/>
          <w:szCs w:val="28"/>
        </w:rPr>
        <w:t xml:space="preserve"> для проведения уроков – проведено 123 урока. </w:t>
      </w:r>
      <w:r>
        <w:rPr>
          <w:rFonts w:ascii="Times New Roman" w:hAnsi="Times New Roman" w:cs="Times New Roman"/>
          <w:sz w:val="28"/>
          <w:szCs w:val="28"/>
        </w:rPr>
        <w:t>Хочется отметить и активную самостоятельную работу учащихся в создании презентаций по разным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видеомонтажей. </w:t>
      </w:r>
    </w:p>
    <w:p w:rsidR="001465D6" w:rsidRPr="004345B2" w:rsidRDefault="001465D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 xml:space="preserve"> </w:t>
      </w:r>
      <w:r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Изменившиеся подходы к обучению, когда учителя все чаще в своей деятельности используют проектно-исследовательские методики, развивая у школьников такие навыки мышления, которые позволяют им обучаться самостоятельно и социально адаптироваться, способствуют большей включенности библиотекаря в процесс обучения учащихся. </w:t>
      </w:r>
      <w:r w:rsidR="00B85261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в течение года </w:t>
      </w:r>
      <w:r w:rsidR="004345B2" w:rsidRPr="004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пришлось постоянно учиться, повышать квалификацию, участвовать в различных конкурсах:</w:t>
      </w:r>
    </w:p>
    <w:p w:rsidR="004345B2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D6" w:rsidRPr="004345B2" w:rsidRDefault="004345B2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B2">
        <w:rPr>
          <w:rFonts w:ascii="Times New Roman" w:hAnsi="Times New Roman" w:cs="Times New Roman"/>
          <w:sz w:val="28"/>
          <w:szCs w:val="28"/>
        </w:rPr>
        <w:t>-</w:t>
      </w:r>
      <w:r w:rsidR="008D260E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B85261" w:rsidRPr="004345B2">
        <w:rPr>
          <w:rFonts w:ascii="Times New Roman" w:hAnsi="Times New Roman" w:cs="Times New Roman"/>
          <w:sz w:val="28"/>
          <w:szCs w:val="28"/>
        </w:rPr>
        <w:t>для библиотекарей</w:t>
      </w:r>
      <w:r w:rsidRPr="004345B2">
        <w:rPr>
          <w:rFonts w:ascii="Times New Roman" w:hAnsi="Times New Roman" w:cs="Times New Roman"/>
          <w:sz w:val="28"/>
          <w:szCs w:val="28"/>
        </w:rPr>
        <w:t xml:space="preserve"> «</w:t>
      </w:r>
      <w:r w:rsidR="008D260E">
        <w:rPr>
          <w:rFonts w:ascii="Times New Roman" w:hAnsi="Times New Roman" w:cs="Times New Roman"/>
          <w:sz w:val="28"/>
          <w:szCs w:val="28"/>
        </w:rPr>
        <w:t xml:space="preserve">Создание  и функционирование </w:t>
      </w:r>
      <w:proofErr w:type="spellStart"/>
      <w:r w:rsidR="008D260E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8D26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260E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8D260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учреждения»</w:t>
      </w:r>
    </w:p>
    <w:p w:rsidR="002C2786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5B2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8D260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4345B2">
        <w:rPr>
          <w:rFonts w:ascii="Times New Roman" w:hAnsi="Times New Roman" w:cs="Times New Roman"/>
          <w:sz w:val="28"/>
          <w:szCs w:val="28"/>
        </w:rPr>
        <w:t>семинаре-практикуме</w:t>
      </w:r>
      <w:r w:rsidR="008D260E">
        <w:rPr>
          <w:rFonts w:ascii="Times New Roman" w:hAnsi="Times New Roman" w:cs="Times New Roman"/>
          <w:sz w:val="28"/>
          <w:szCs w:val="28"/>
        </w:rPr>
        <w:t xml:space="preserve"> для завучей </w:t>
      </w:r>
      <w:r w:rsidRPr="004345B2">
        <w:rPr>
          <w:rFonts w:ascii="Times New Roman" w:hAnsi="Times New Roman" w:cs="Times New Roman"/>
          <w:sz w:val="28"/>
          <w:szCs w:val="28"/>
        </w:rPr>
        <w:t xml:space="preserve"> «Управление процессом информатизации в образовательном учреждении» с темой «Роль библиотеки в информатизации ОУ»;</w:t>
      </w:r>
    </w:p>
    <w:p w:rsidR="00B85261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261" w:rsidRPr="004345B2">
        <w:rPr>
          <w:rFonts w:ascii="Times New Roman" w:hAnsi="Times New Roman" w:cs="Times New Roman"/>
          <w:sz w:val="28"/>
          <w:szCs w:val="28"/>
        </w:rPr>
        <w:t xml:space="preserve"> дистанц</w:t>
      </w:r>
      <w:r w:rsidR="004345B2" w:rsidRPr="004345B2">
        <w:rPr>
          <w:rFonts w:ascii="Times New Roman" w:hAnsi="Times New Roman" w:cs="Times New Roman"/>
          <w:sz w:val="28"/>
          <w:szCs w:val="28"/>
        </w:rPr>
        <w:t>ионные курсы  «Визуализация</w:t>
      </w:r>
      <w:r w:rsidR="00B85261" w:rsidRPr="004345B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345B2" w:rsidRPr="004345B2">
        <w:rPr>
          <w:rFonts w:ascii="Times New Roman" w:hAnsi="Times New Roman" w:cs="Times New Roman"/>
          <w:sz w:val="28"/>
          <w:szCs w:val="28"/>
        </w:rPr>
        <w:t>»</w:t>
      </w:r>
    </w:p>
    <w:p w:rsidR="00B85261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261" w:rsidRPr="004345B2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B85261" w:rsidRPr="004345B2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B85261" w:rsidRPr="0043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261" w:rsidRPr="004345B2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="00B85261" w:rsidRPr="004345B2">
        <w:rPr>
          <w:rFonts w:ascii="Times New Roman" w:hAnsi="Times New Roman" w:cs="Times New Roman"/>
          <w:sz w:val="28"/>
          <w:szCs w:val="28"/>
        </w:rPr>
        <w:t xml:space="preserve"> «Откуда берутся </w:t>
      </w:r>
      <w:proofErr w:type="spellStart"/>
      <w:r w:rsidR="00B85261" w:rsidRPr="004345B2">
        <w:rPr>
          <w:rFonts w:ascii="Times New Roman" w:hAnsi="Times New Roman" w:cs="Times New Roman"/>
          <w:sz w:val="28"/>
          <w:szCs w:val="28"/>
        </w:rPr>
        <w:t>нечитающие</w:t>
      </w:r>
      <w:proofErr w:type="spellEnd"/>
      <w:r w:rsidR="00B85261" w:rsidRPr="004345B2">
        <w:rPr>
          <w:rFonts w:ascii="Times New Roman" w:hAnsi="Times New Roman" w:cs="Times New Roman"/>
          <w:sz w:val="28"/>
          <w:szCs w:val="28"/>
        </w:rPr>
        <w:t xml:space="preserve"> взрослые»</w:t>
      </w:r>
    </w:p>
    <w:p w:rsid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345B2" w:rsidRPr="004345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345B2" w:rsidRPr="004345B2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r w:rsidR="004345B2" w:rsidRPr="004345B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конкурсе «Лучший школьный информационно-библиотечный центр</w:t>
      </w:r>
      <w:r w:rsidR="008D260E">
        <w:rPr>
          <w:rFonts w:ascii="Times New Roman" w:hAnsi="Times New Roman" w:cs="Times New Roman"/>
          <w:sz w:val="28"/>
          <w:szCs w:val="28"/>
        </w:rPr>
        <w:t>»</w:t>
      </w:r>
    </w:p>
    <w:p w:rsidR="00157863" w:rsidRPr="004345B2" w:rsidRDefault="004C6BCE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районном Педагогическом марафоне </w:t>
      </w:r>
      <w:r w:rsidR="0015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«Проектная </w:t>
      </w:r>
      <w:r w:rsidR="00157863">
        <w:rPr>
          <w:rFonts w:ascii="Times New Roman" w:hAnsi="Times New Roman" w:cs="Times New Roman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sz w:val="28"/>
          <w:szCs w:val="28"/>
        </w:rPr>
        <w:t>льность в образовательном процессе» с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</w:t>
      </w:r>
    </w:p>
    <w:p w:rsidR="004345B2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сопровождение 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участника республиканского </w:t>
      </w:r>
      <w:r w:rsidR="004345B2" w:rsidRPr="004345B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конкурса на </w:t>
      </w:r>
      <w:proofErr w:type="gramStart"/>
      <w:r w:rsidR="004345B2" w:rsidRPr="004345B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4345B2" w:rsidRPr="0043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B2" w:rsidRPr="004345B2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4345B2" w:rsidRPr="004345B2">
        <w:rPr>
          <w:rFonts w:ascii="Times New Roman" w:hAnsi="Times New Roman" w:cs="Times New Roman"/>
          <w:sz w:val="28"/>
          <w:szCs w:val="28"/>
        </w:rPr>
        <w:t xml:space="preserve"> «Книга в кадре»</w:t>
      </w:r>
    </w:p>
    <w:p w:rsidR="004345B2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 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участнико</w:t>
      </w:r>
      <w:proofErr w:type="gramStart"/>
      <w:r w:rsidR="004345B2" w:rsidRPr="004345B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победителей  районного </w:t>
      </w:r>
      <w:r w:rsidR="008D260E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4345B2" w:rsidRPr="004345B2">
        <w:rPr>
          <w:rFonts w:ascii="Times New Roman" w:hAnsi="Times New Roman" w:cs="Times New Roman"/>
          <w:sz w:val="28"/>
          <w:szCs w:val="28"/>
        </w:rPr>
        <w:t>конкурса компьютерной графики</w:t>
      </w:r>
      <w:r w:rsidR="008D260E">
        <w:rPr>
          <w:rFonts w:ascii="Times New Roman" w:hAnsi="Times New Roman" w:cs="Times New Roman"/>
          <w:sz w:val="28"/>
          <w:szCs w:val="28"/>
        </w:rPr>
        <w:t xml:space="preserve"> «Родные просторы» 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в номинации «Рисунок» и «Видеомонтаж»</w:t>
      </w:r>
    </w:p>
    <w:p w:rsidR="002C2786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8D260E">
        <w:rPr>
          <w:rFonts w:ascii="Times New Roman" w:hAnsi="Times New Roman" w:cs="Times New Roman"/>
          <w:sz w:val="28"/>
          <w:szCs w:val="28"/>
        </w:rPr>
        <w:t xml:space="preserve"> по теме «Эффективное введение </w:t>
      </w:r>
      <w:r w:rsidR="004345B2" w:rsidRPr="004345B2">
        <w:rPr>
          <w:rFonts w:ascii="Times New Roman" w:hAnsi="Times New Roman" w:cs="Times New Roman"/>
          <w:sz w:val="28"/>
          <w:szCs w:val="28"/>
        </w:rPr>
        <w:t xml:space="preserve"> ФГОС</w:t>
      </w:r>
      <w:r w:rsidR="008D260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и основного общего образования в общеобразовательном учреждении»</w:t>
      </w:r>
    </w:p>
    <w:p w:rsidR="002C2786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считаю, </w:t>
      </w:r>
      <w:r w:rsidR="00157863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низкие по сравнению с прошлым годом показатели</w:t>
      </w:r>
      <w:r w:rsidR="00157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работу библиотеки можно оценить на «хорошо». </w:t>
      </w:r>
    </w:p>
    <w:p w:rsidR="00157863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2786" w:rsidRDefault="004C6BCE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2786">
        <w:rPr>
          <w:rFonts w:ascii="Times New Roman" w:hAnsi="Times New Roman" w:cs="Times New Roman"/>
          <w:sz w:val="28"/>
          <w:szCs w:val="28"/>
        </w:rPr>
        <w:t>Задачи на 2013-2014 учебный год:</w:t>
      </w:r>
    </w:p>
    <w:p w:rsidR="00157863" w:rsidRDefault="00157863" w:rsidP="0015786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спонсоров для покупки детской литературы</w:t>
      </w:r>
    </w:p>
    <w:p w:rsidR="00157863" w:rsidRDefault="00157863" w:rsidP="0015786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ОИК проводить в форме библиотечного проекта по классам, посвящённого, например, памятным и знаменательным датам</w:t>
      </w:r>
    </w:p>
    <w:p w:rsidR="00BB43E4" w:rsidRPr="004345B2" w:rsidRDefault="002C2786" w:rsidP="004345B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задачи на будущий учебный год,  </w:t>
      </w:r>
      <w:r w:rsidR="004C6BCE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будут выполнены, и благодаря этому улучшаться  показатели работы библиотеки. </w:t>
      </w:r>
    </w:p>
    <w:sectPr w:rsidR="00BB43E4" w:rsidRPr="004345B2" w:rsidSect="003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CD0"/>
    <w:multiLevelType w:val="hybridMultilevel"/>
    <w:tmpl w:val="8B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75985"/>
    <w:multiLevelType w:val="multilevel"/>
    <w:tmpl w:val="FF0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72"/>
    <w:rsid w:val="00023511"/>
    <w:rsid w:val="001465D6"/>
    <w:rsid w:val="00157863"/>
    <w:rsid w:val="001B2772"/>
    <w:rsid w:val="00272E05"/>
    <w:rsid w:val="002C2786"/>
    <w:rsid w:val="003E5682"/>
    <w:rsid w:val="004345B2"/>
    <w:rsid w:val="004C6BCE"/>
    <w:rsid w:val="006C4DA6"/>
    <w:rsid w:val="0071140F"/>
    <w:rsid w:val="0074375E"/>
    <w:rsid w:val="007E2A64"/>
    <w:rsid w:val="008D260E"/>
    <w:rsid w:val="00926D79"/>
    <w:rsid w:val="009832C8"/>
    <w:rsid w:val="00A55D9E"/>
    <w:rsid w:val="00AF225C"/>
    <w:rsid w:val="00B65025"/>
    <w:rsid w:val="00B85261"/>
    <w:rsid w:val="00BB43E4"/>
    <w:rsid w:val="00C14853"/>
    <w:rsid w:val="00CC6D0B"/>
    <w:rsid w:val="00D82D5D"/>
    <w:rsid w:val="00D84478"/>
    <w:rsid w:val="00E50833"/>
    <w:rsid w:val="00E84F26"/>
    <w:rsid w:val="00F55684"/>
    <w:rsid w:val="00F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9359675785207698"/>
          <c:y val="3.7008398950131235E-2"/>
          <c:w val="0.58467175645597491"/>
          <c:h val="0.69858136482939637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Кол-во читателей учащихся</c:v>
                </c:pt>
              </c:strCache>
            </c:strRef>
          </c:tx>
          <c:cat>
            <c:strRef>
              <c:f>'[Диаграмма 2 в Microsoft Office Word]Лист1'!$A$2:$A$4</c:f>
              <c:strCache>
                <c:ptCount val="3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</c:strCache>
            </c:strRef>
          </c:cat>
          <c:val>
            <c:numRef>
              <c:f>'[Диаграмма 2 в Microsoft Office Word]Лист1'!$B$2:$B$4</c:f>
              <c:numCache>
                <c:formatCode>General</c:formatCode>
                <c:ptCount val="3"/>
                <c:pt idx="0">
                  <c:v>55</c:v>
                </c:pt>
                <c:pt idx="1">
                  <c:v>57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Word]Лист1'!$C$1</c:f>
              <c:strCache>
                <c:ptCount val="1"/>
                <c:pt idx="0">
                  <c:v>Количество посещений</c:v>
                </c:pt>
              </c:strCache>
            </c:strRef>
          </c:tx>
          <c:cat>
            <c:strRef>
              <c:f>'[Диаграмма 2 в Microsoft Office Word]Лист1'!$A$2:$A$4</c:f>
              <c:strCache>
                <c:ptCount val="3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</c:strCache>
            </c:strRef>
          </c:cat>
          <c:val>
            <c:numRef>
              <c:f>'[Диаграмма 2 в Microsoft Office Word]Лист1'!$C$2:$C$4</c:f>
              <c:numCache>
                <c:formatCode>General</c:formatCode>
                <c:ptCount val="3"/>
                <c:pt idx="0">
                  <c:v>2494</c:v>
                </c:pt>
                <c:pt idx="1">
                  <c:v>2843</c:v>
                </c:pt>
                <c:pt idx="2">
                  <c:v>2261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Word]Лист1'!$D$1</c:f>
              <c:strCache>
                <c:ptCount val="1"/>
                <c:pt idx="0">
                  <c:v>Книговыдача </c:v>
                </c:pt>
              </c:strCache>
            </c:strRef>
          </c:tx>
          <c:cat>
            <c:strRef>
              <c:f>'[Диаграмма 2 в Microsoft Office Word]Лист1'!$A$2:$A$4</c:f>
              <c:strCache>
                <c:ptCount val="3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</c:strCache>
            </c:strRef>
          </c:cat>
          <c:val>
            <c:numRef>
              <c:f>'[Диаграмма 2 в Microsoft Office Word]Лист1'!$D$2:$D$4</c:f>
              <c:numCache>
                <c:formatCode>General</c:formatCode>
                <c:ptCount val="3"/>
                <c:pt idx="0">
                  <c:v>1599</c:v>
                </c:pt>
                <c:pt idx="1">
                  <c:v>1614</c:v>
                </c:pt>
                <c:pt idx="2">
                  <c:v>1245</c:v>
                </c:pt>
              </c:numCache>
            </c:numRef>
          </c:val>
        </c:ser>
        <c:axId val="58931456"/>
        <c:axId val="58970112"/>
      </c:barChart>
      <c:catAx>
        <c:axId val="58931456"/>
        <c:scaling>
          <c:orientation val="minMax"/>
        </c:scaling>
        <c:axPos val="b"/>
        <c:tickLblPos val="nextTo"/>
        <c:crossAx val="58970112"/>
        <c:crosses val="autoZero"/>
        <c:auto val="1"/>
        <c:lblAlgn val="ctr"/>
        <c:lblOffset val="100"/>
      </c:catAx>
      <c:valAx>
        <c:axId val="58970112"/>
        <c:scaling>
          <c:orientation val="minMax"/>
        </c:scaling>
        <c:axPos val="l"/>
        <c:majorGridlines/>
        <c:numFmt formatCode="General" sourceLinked="1"/>
        <c:tickLblPos val="nextTo"/>
        <c:crossAx val="5893145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6.0790273556231003E-3"/>
          <c:y val="0.3929186351706036"/>
          <c:w val="0.27643305051984779"/>
          <c:h val="0.1845195243451711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B49F-33A1-423E-87BB-54F55BEF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2013-06-05T06:02:00Z</cp:lastPrinted>
  <dcterms:created xsi:type="dcterms:W3CDTF">2013-06-03T09:59:00Z</dcterms:created>
  <dcterms:modified xsi:type="dcterms:W3CDTF">2013-06-05T06:02:00Z</dcterms:modified>
</cp:coreProperties>
</file>